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7B" w:rsidRDefault="00701F43">
      <w:bookmarkStart w:id="0" w:name="_GoBack"/>
      <w:bookmarkEnd w:id="0"/>
      <w:r>
        <w:rPr>
          <w:noProof/>
        </w:rPr>
        <w:drawing>
          <wp:inline distT="0" distB="0" distL="0" distR="0" wp14:anchorId="12FFC4B6" wp14:editId="792A4112">
            <wp:extent cx="5943600" cy="727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27788"/>
                    </a:xfrm>
                    <a:prstGeom prst="rect">
                      <a:avLst/>
                    </a:prstGeom>
                    <a:noFill/>
                    <a:ln>
                      <a:noFill/>
                    </a:ln>
                  </pic:spPr>
                </pic:pic>
              </a:graphicData>
            </a:graphic>
          </wp:inline>
        </w:drawing>
      </w:r>
    </w:p>
    <w:p w:rsidR="00701F43" w:rsidRDefault="00701F43">
      <w:r>
        <w:rPr>
          <w:rFonts w:ascii="Roboto" w:hAnsi="Roboto"/>
          <w:b/>
          <w:sz w:val="40"/>
          <w:szCs w:val="40"/>
        </w:rPr>
        <w:t>News Release</w:t>
      </w:r>
      <w:r>
        <w:rPr>
          <w:rFonts w:ascii="Roboto" w:hAnsi="Roboto"/>
          <w:b/>
          <w:sz w:val="96"/>
          <w:szCs w:val="96"/>
        </w:rPr>
        <w:br/>
      </w:r>
      <w:r>
        <w:rPr>
          <w:rFonts w:ascii="Roboto" w:hAnsi="Roboto"/>
          <w:sz w:val="26"/>
          <w:szCs w:val="26"/>
        </w:rPr>
        <w:t>BLM Wyoming (Name of  Field Office)</w:t>
      </w:r>
    </w:p>
    <w:p w:rsidR="003765B3" w:rsidRPr="003765B3" w:rsidRDefault="003765B3">
      <w:pPr>
        <w:rPr>
          <w:rFonts w:ascii="Times New Roman" w:hAnsi="Times New Roman" w:cs="Times New Roman"/>
          <w:sz w:val="20"/>
          <w:szCs w:val="20"/>
        </w:rPr>
      </w:pPr>
      <w:r w:rsidRPr="003765B3">
        <w:rPr>
          <w:rFonts w:ascii="Times New Roman" w:hAnsi="Times New Roman" w:cs="Times New Roman"/>
          <w:sz w:val="20"/>
          <w:szCs w:val="20"/>
        </w:rPr>
        <w:t>FOR IMMEDIATE RELEASE</w:t>
      </w:r>
      <w:r w:rsidRPr="003765B3">
        <w:rPr>
          <w:rFonts w:ascii="Times New Roman" w:hAnsi="Times New Roman" w:cs="Times New Roman"/>
          <w:sz w:val="20"/>
          <w:szCs w:val="20"/>
        </w:rPr>
        <w:br/>
        <w:t>MONTH, DAY, YEAR</w:t>
      </w:r>
      <w:r w:rsidRPr="003765B3">
        <w:rPr>
          <w:rFonts w:ascii="Times New Roman" w:hAnsi="Times New Roman" w:cs="Times New Roman"/>
          <w:sz w:val="20"/>
          <w:szCs w:val="20"/>
        </w:rPr>
        <w:br/>
        <w:t>Contact: Tony Brown, 307-352-0215</w:t>
      </w:r>
    </w:p>
    <w:p w:rsidR="003765B3" w:rsidRPr="001770A4" w:rsidRDefault="001770A4" w:rsidP="003765B3">
      <w:pPr>
        <w:jc w:val="center"/>
        <w:rPr>
          <w:rFonts w:ascii="Times New Roman" w:hAnsi="Times New Roman" w:cs="Times New Roman"/>
          <w:b/>
          <w:sz w:val="24"/>
          <w:szCs w:val="24"/>
        </w:rPr>
      </w:pPr>
      <w:r>
        <w:rPr>
          <w:rFonts w:ascii="Times New Roman" w:hAnsi="Times New Roman" w:cs="Times New Roman"/>
          <w:b/>
          <w:sz w:val="24"/>
          <w:szCs w:val="24"/>
        </w:rPr>
        <w:t>BLM Fighting Wildfire in (LOCATION)</w:t>
      </w:r>
    </w:p>
    <w:p w:rsidR="003765B3" w:rsidRDefault="003765B3" w:rsidP="003765B3">
      <w:pPr>
        <w:rPr>
          <w:rFonts w:ascii="Times New Roman" w:hAnsi="Times New Roman" w:cs="Times New Roman"/>
          <w:sz w:val="24"/>
          <w:szCs w:val="24"/>
        </w:rPr>
      </w:pPr>
      <w:r>
        <w:rPr>
          <w:rFonts w:ascii="Times New Roman" w:hAnsi="Times New Roman" w:cs="Times New Roman"/>
          <w:sz w:val="24"/>
          <w:szCs w:val="24"/>
        </w:rPr>
        <w:t xml:space="preserve">The </w:t>
      </w:r>
      <w:r w:rsidRPr="003765B3">
        <w:rPr>
          <w:rFonts w:ascii="Times New Roman" w:hAnsi="Times New Roman" w:cs="Times New Roman"/>
          <w:sz w:val="24"/>
          <w:szCs w:val="24"/>
        </w:rPr>
        <w:t>Bureau of Land Management</w:t>
      </w:r>
      <w:r>
        <w:rPr>
          <w:rFonts w:ascii="Times New Roman" w:hAnsi="Times New Roman" w:cs="Times New Roman"/>
          <w:sz w:val="24"/>
          <w:szCs w:val="24"/>
        </w:rPr>
        <w:t xml:space="preserve"> High Desert District</w:t>
      </w:r>
      <w:r w:rsidR="000C6C6B">
        <w:rPr>
          <w:rFonts w:ascii="Times New Roman" w:hAnsi="Times New Roman" w:cs="Times New Roman"/>
          <w:sz w:val="24"/>
          <w:szCs w:val="24"/>
        </w:rPr>
        <w:t xml:space="preserve"> (Field Office)</w:t>
      </w:r>
      <w:r>
        <w:rPr>
          <w:rFonts w:ascii="Times New Roman" w:hAnsi="Times New Roman" w:cs="Times New Roman"/>
          <w:sz w:val="24"/>
          <w:szCs w:val="24"/>
        </w:rPr>
        <w:t xml:space="preserve">, in coordination with </w:t>
      </w:r>
      <w:r w:rsidR="001770A4">
        <w:rPr>
          <w:rFonts w:ascii="Times New Roman" w:hAnsi="Times New Roman" w:cs="Times New Roman"/>
          <w:sz w:val="24"/>
          <w:szCs w:val="24"/>
        </w:rPr>
        <w:t>(</w:t>
      </w:r>
      <w:r w:rsidR="001770A4" w:rsidRPr="001770A4">
        <w:rPr>
          <w:rFonts w:ascii="Times New Roman" w:hAnsi="Times New Roman" w:cs="Times New Roman"/>
          <w:b/>
          <w:sz w:val="24"/>
          <w:szCs w:val="24"/>
        </w:rPr>
        <w:t>EX: Sweetwater County</w:t>
      </w:r>
      <w:r w:rsidR="001770A4">
        <w:rPr>
          <w:rFonts w:ascii="Times New Roman" w:hAnsi="Times New Roman" w:cs="Times New Roman"/>
          <w:sz w:val="24"/>
          <w:szCs w:val="24"/>
        </w:rPr>
        <w:t>)</w:t>
      </w:r>
      <w:r>
        <w:rPr>
          <w:rFonts w:ascii="Times New Roman" w:hAnsi="Times New Roman" w:cs="Times New Roman"/>
          <w:sz w:val="24"/>
          <w:szCs w:val="24"/>
        </w:rPr>
        <w:t xml:space="preserve">, is fighting a wildfire on </w:t>
      </w:r>
      <w:r w:rsidR="00E46655">
        <w:rPr>
          <w:rFonts w:ascii="Times New Roman" w:hAnsi="Times New Roman" w:cs="Times New Roman"/>
          <w:sz w:val="24"/>
          <w:szCs w:val="24"/>
        </w:rPr>
        <w:t>______________</w:t>
      </w:r>
      <w:r w:rsidR="00BF2CAA">
        <w:rPr>
          <w:rFonts w:ascii="Times New Roman" w:hAnsi="Times New Roman" w:cs="Times New Roman"/>
          <w:sz w:val="24"/>
          <w:szCs w:val="24"/>
        </w:rPr>
        <w:t>_ (</w:t>
      </w:r>
      <w:r w:rsidR="00E46655" w:rsidRPr="00E46655">
        <w:rPr>
          <w:rFonts w:ascii="Times New Roman" w:hAnsi="Times New Roman" w:cs="Times New Roman"/>
          <w:b/>
          <w:sz w:val="24"/>
          <w:szCs w:val="24"/>
        </w:rPr>
        <w:t>LOCATION -</w:t>
      </w:r>
      <w:r w:rsidR="00E46655">
        <w:rPr>
          <w:rFonts w:ascii="Times New Roman" w:hAnsi="Times New Roman" w:cs="Times New Roman"/>
          <w:sz w:val="24"/>
          <w:szCs w:val="24"/>
        </w:rPr>
        <w:t xml:space="preserve"> </w:t>
      </w:r>
      <w:r w:rsidR="001770A4" w:rsidRPr="001770A4">
        <w:rPr>
          <w:rFonts w:ascii="Times New Roman" w:hAnsi="Times New Roman" w:cs="Times New Roman"/>
          <w:b/>
          <w:sz w:val="24"/>
          <w:szCs w:val="24"/>
        </w:rPr>
        <w:t xml:space="preserve">EX: Highway 191 south at </w:t>
      </w:r>
      <w:r w:rsidR="00BF2CAA" w:rsidRPr="001770A4">
        <w:rPr>
          <w:rFonts w:ascii="Times New Roman" w:hAnsi="Times New Roman" w:cs="Times New Roman"/>
          <w:b/>
          <w:sz w:val="24"/>
          <w:szCs w:val="24"/>
        </w:rPr>
        <w:t>mile m</w:t>
      </w:r>
      <w:r w:rsidR="00BF2CAA">
        <w:rPr>
          <w:rFonts w:ascii="Times New Roman" w:hAnsi="Times New Roman" w:cs="Times New Roman"/>
          <w:b/>
          <w:sz w:val="24"/>
          <w:szCs w:val="24"/>
        </w:rPr>
        <w:t>a</w:t>
      </w:r>
      <w:r w:rsidR="00BF2CAA" w:rsidRPr="001770A4">
        <w:rPr>
          <w:rFonts w:ascii="Times New Roman" w:hAnsi="Times New Roman" w:cs="Times New Roman"/>
          <w:b/>
          <w:sz w:val="24"/>
          <w:szCs w:val="24"/>
        </w:rPr>
        <w:t>rker</w:t>
      </w:r>
      <w:r w:rsidR="001770A4" w:rsidRPr="001770A4">
        <w:rPr>
          <w:rFonts w:ascii="Times New Roman" w:hAnsi="Times New Roman" w:cs="Times New Roman"/>
          <w:b/>
          <w:sz w:val="24"/>
          <w:szCs w:val="24"/>
        </w:rPr>
        <w:t xml:space="preserve"> 522 in Bitter Creek area</w:t>
      </w:r>
      <w:r w:rsidR="001770A4">
        <w:rPr>
          <w:rFonts w:ascii="Times New Roman" w:hAnsi="Times New Roman" w:cs="Times New Roman"/>
          <w:sz w:val="24"/>
          <w:szCs w:val="24"/>
        </w:rPr>
        <w:t>)</w:t>
      </w:r>
      <w:r>
        <w:rPr>
          <w:rFonts w:ascii="Times New Roman" w:hAnsi="Times New Roman" w:cs="Times New Roman"/>
          <w:sz w:val="24"/>
          <w:szCs w:val="24"/>
        </w:rPr>
        <w:t xml:space="preserve">, which has burned an estimated </w:t>
      </w:r>
      <w:r w:rsidR="00E46655">
        <w:rPr>
          <w:rFonts w:ascii="Times New Roman" w:hAnsi="Times New Roman" w:cs="Times New Roman"/>
          <w:sz w:val="24"/>
          <w:szCs w:val="24"/>
        </w:rPr>
        <w:t>____</w:t>
      </w:r>
      <w:proofErr w:type="gramStart"/>
      <w:r w:rsidR="00E46655">
        <w:rPr>
          <w:rFonts w:ascii="Times New Roman" w:hAnsi="Times New Roman" w:cs="Times New Roman"/>
          <w:sz w:val="24"/>
          <w:szCs w:val="24"/>
        </w:rPr>
        <w:t>_</w:t>
      </w:r>
      <w:r w:rsidR="001770A4">
        <w:rPr>
          <w:rFonts w:ascii="Times New Roman" w:hAnsi="Times New Roman" w:cs="Times New Roman"/>
          <w:sz w:val="24"/>
          <w:szCs w:val="24"/>
        </w:rPr>
        <w:t>(</w:t>
      </w:r>
      <w:proofErr w:type="gramEnd"/>
      <w:r w:rsidR="001770A4" w:rsidRPr="001770A4">
        <w:rPr>
          <w:rFonts w:ascii="Times New Roman" w:hAnsi="Times New Roman" w:cs="Times New Roman"/>
          <w:b/>
          <w:sz w:val="24"/>
          <w:szCs w:val="24"/>
        </w:rPr>
        <w:t>NR of</w:t>
      </w:r>
      <w:r w:rsidR="001770A4">
        <w:rPr>
          <w:rFonts w:ascii="Times New Roman" w:hAnsi="Times New Roman" w:cs="Times New Roman"/>
          <w:sz w:val="24"/>
          <w:szCs w:val="24"/>
        </w:rPr>
        <w:t xml:space="preserve">) </w:t>
      </w:r>
      <w:r>
        <w:rPr>
          <w:rFonts w:ascii="Times New Roman" w:hAnsi="Times New Roman" w:cs="Times New Roman"/>
          <w:sz w:val="24"/>
          <w:szCs w:val="24"/>
        </w:rPr>
        <w:t>acres.</w:t>
      </w:r>
    </w:p>
    <w:p w:rsidR="001770A4" w:rsidRPr="00BF2CAA" w:rsidRDefault="001770A4" w:rsidP="001770A4">
      <w:pPr>
        <w:rPr>
          <w:rFonts w:ascii="Times New Roman" w:hAnsi="Times New Roman" w:cs="Times New Roman"/>
          <w:b/>
          <w:sz w:val="24"/>
          <w:szCs w:val="24"/>
        </w:rPr>
      </w:pPr>
      <w:r>
        <w:rPr>
          <w:rFonts w:ascii="Times New Roman" w:hAnsi="Times New Roman" w:cs="Times New Roman"/>
          <w:sz w:val="24"/>
          <w:szCs w:val="24"/>
        </w:rPr>
        <w:t xml:space="preserve">The public is urged to use caution or avoid the area since fire behavior can change and fire spread is unpredictable if high winds develop.  Highway ___ is closed and County Road ___ is closed for fire traffic and smoky conditions. </w:t>
      </w:r>
      <w:r w:rsidR="00E46655">
        <w:rPr>
          <w:rFonts w:ascii="Times New Roman" w:hAnsi="Times New Roman" w:cs="Times New Roman"/>
          <w:sz w:val="24"/>
          <w:szCs w:val="24"/>
        </w:rPr>
        <w:t xml:space="preserve"> ___________</w:t>
      </w:r>
      <w:r>
        <w:rPr>
          <w:rFonts w:ascii="Times New Roman" w:hAnsi="Times New Roman" w:cs="Times New Roman"/>
          <w:sz w:val="24"/>
          <w:szCs w:val="24"/>
        </w:rPr>
        <w:t>(</w:t>
      </w:r>
      <w:r w:rsidR="00274500" w:rsidRPr="00BF2CAA">
        <w:rPr>
          <w:rFonts w:ascii="Times New Roman" w:hAnsi="Times New Roman" w:cs="Times New Roman"/>
          <w:b/>
          <w:sz w:val="24"/>
          <w:szCs w:val="24"/>
        </w:rPr>
        <w:t>Note if there are any evacuations, if so</w:t>
      </w:r>
      <w:r w:rsidR="00BF2CAA" w:rsidRPr="00BF2CAA">
        <w:rPr>
          <w:rFonts w:ascii="Times New Roman" w:hAnsi="Times New Roman" w:cs="Times New Roman"/>
          <w:b/>
          <w:sz w:val="24"/>
          <w:szCs w:val="24"/>
        </w:rPr>
        <w:t>, –</w:t>
      </w:r>
      <w:r w:rsidRPr="00BF2CAA">
        <w:rPr>
          <w:rFonts w:ascii="Times New Roman" w:hAnsi="Times New Roman" w:cs="Times New Roman"/>
          <w:b/>
          <w:sz w:val="24"/>
          <w:szCs w:val="24"/>
        </w:rPr>
        <w:t xml:space="preserve"> where</w:t>
      </w:r>
      <w:r w:rsidR="00E46655" w:rsidRPr="00BF2CAA">
        <w:rPr>
          <w:rFonts w:ascii="Times New Roman" w:hAnsi="Times New Roman" w:cs="Times New Roman"/>
          <w:b/>
          <w:sz w:val="24"/>
          <w:szCs w:val="24"/>
        </w:rPr>
        <w:t xml:space="preserve"> to go</w:t>
      </w:r>
      <w:r w:rsidRPr="00BF2CAA">
        <w:rPr>
          <w:rFonts w:ascii="Times New Roman" w:hAnsi="Times New Roman" w:cs="Times New Roman"/>
          <w:b/>
          <w:sz w:val="24"/>
          <w:szCs w:val="24"/>
        </w:rPr>
        <w:t>)</w:t>
      </w:r>
    </w:p>
    <w:p w:rsidR="00BF2CAA" w:rsidRDefault="003765B3" w:rsidP="003765B3">
      <w:pPr>
        <w:rPr>
          <w:rFonts w:ascii="Times New Roman" w:hAnsi="Times New Roman" w:cs="Times New Roman"/>
          <w:sz w:val="24"/>
          <w:szCs w:val="24"/>
        </w:rPr>
      </w:pPr>
      <w:r>
        <w:rPr>
          <w:rFonts w:ascii="Times New Roman" w:hAnsi="Times New Roman" w:cs="Times New Roman"/>
          <w:sz w:val="24"/>
          <w:szCs w:val="24"/>
        </w:rPr>
        <w:t xml:space="preserve">The cause of the wildfire is ___________.  Fire investigators are on scene.  </w:t>
      </w:r>
      <w:r w:rsidR="00BF2CAA">
        <w:rPr>
          <w:rFonts w:ascii="Times New Roman" w:hAnsi="Times New Roman" w:cs="Times New Roman"/>
          <w:sz w:val="24"/>
          <w:szCs w:val="24"/>
        </w:rPr>
        <w:t>If anyone has any information please contact the BLM Fire Management Officer, Frank Keeler, at 307-352-0256.</w:t>
      </w:r>
    </w:p>
    <w:p w:rsidR="003765B3" w:rsidRDefault="003765B3" w:rsidP="003765B3">
      <w:pPr>
        <w:rPr>
          <w:rFonts w:ascii="Times New Roman" w:hAnsi="Times New Roman" w:cs="Times New Roman"/>
          <w:sz w:val="24"/>
          <w:szCs w:val="24"/>
        </w:rPr>
      </w:pPr>
      <w:r>
        <w:rPr>
          <w:rFonts w:ascii="Times New Roman" w:hAnsi="Times New Roman" w:cs="Times New Roman"/>
          <w:sz w:val="24"/>
          <w:szCs w:val="24"/>
        </w:rPr>
        <w:t>The fire is burning in ___________(</w:t>
      </w:r>
      <w:r w:rsidRPr="00E46655">
        <w:rPr>
          <w:rFonts w:ascii="Times New Roman" w:hAnsi="Times New Roman" w:cs="Times New Roman"/>
          <w:b/>
          <w:sz w:val="24"/>
          <w:szCs w:val="24"/>
        </w:rPr>
        <w:t xml:space="preserve">type </w:t>
      </w:r>
      <w:r w:rsidR="00E46655" w:rsidRPr="00E46655">
        <w:rPr>
          <w:rFonts w:ascii="Times New Roman" w:hAnsi="Times New Roman" w:cs="Times New Roman"/>
          <w:b/>
          <w:sz w:val="24"/>
          <w:szCs w:val="24"/>
        </w:rPr>
        <w:t>of material</w:t>
      </w:r>
      <w:r w:rsidRPr="00E46655">
        <w:rPr>
          <w:rFonts w:ascii="Times New Roman" w:hAnsi="Times New Roman" w:cs="Times New Roman"/>
          <w:b/>
          <w:sz w:val="24"/>
          <w:szCs w:val="24"/>
        </w:rPr>
        <w:t xml:space="preserve"> i.e. sagebrush, grass, juniper</w:t>
      </w:r>
      <w:r>
        <w:rPr>
          <w:rFonts w:ascii="Times New Roman" w:hAnsi="Times New Roman" w:cs="Times New Roman"/>
          <w:sz w:val="24"/>
          <w:szCs w:val="24"/>
        </w:rPr>
        <w:t>) and is heading ________direction.</w:t>
      </w:r>
    </w:p>
    <w:p w:rsidR="003765B3" w:rsidRDefault="00274500" w:rsidP="003765B3">
      <w:pPr>
        <w:rPr>
          <w:rFonts w:ascii="Times New Roman" w:hAnsi="Times New Roman" w:cs="Times New Roman"/>
          <w:sz w:val="24"/>
          <w:szCs w:val="24"/>
        </w:rPr>
      </w:pPr>
      <w:r>
        <w:rPr>
          <w:rFonts w:ascii="Times New Roman" w:hAnsi="Times New Roman" w:cs="Times New Roman"/>
          <w:sz w:val="24"/>
          <w:szCs w:val="24"/>
        </w:rPr>
        <w:t xml:space="preserve">Firefighting </w:t>
      </w:r>
      <w:r w:rsidR="001770A4">
        <w:rPr>
          <w:rFonts w:ascii="Times New Roman" w:hAnsi="Times New Roman" w:cs="Times New Roman"/>
          <w:sz w:val="24"/>
          <w:szCs w:val="24"/>
        </w:rPr>
        <w:t xml:space="preserve">resources include: </w:t>
      </w:r>
      <w:r w:rsidR="001770A4" w:rsidRPr="001770A4">
        <w:rPr>
          <w:rFonts w:ascii="Times New Roman" w:hAnsi="Times New Roman" w:cs="Times New Roman"/>
          <w:b/>
          <w:sz w:val="24"/>
          <w:szCs w:val="24"/>
        </w:rPr>
        <w:t xml:space="preserve">(EX: engines, airplanes, helicopters, man power </w:t>
      </w:r>
      <w:r w:rsidR="00E46655" w:rsidRPr="001770A4">
        <w:rPr>
          <w:rFonts w:ascii="Times New Roman" w:hAnsi="Times New Roman" w:cs="Times New Roman"/>
          <w:b/>
          <w:sz w:val="24"/>
          <w:szCs w:val="24"/>
        </w:rPr>
        <w:t>etc.</w:t>
      </w:r>
      <w:r w:rsidR="001770A4" w:rsidRPr="001770A4">
        <w:rPr>
          <w:rFonts w:ascii="Times New Roman" w:hAnsi="Times New Roman" w:cs="Times New Roman"/>
          <w:b/>
          <w:sz w:val="24"/>
          <w:szCs w:val="24"/>
        </w:rPr>
        <w:t>)</w:t>
      </w:r>
      <w:r w:rsidR="00E46655">
        <w:rPr>
          <w:rFonts w:ascii="Times New Roman" w:hAnsi="Times New Roman" w:cs="Times New Roman"/>
          <w:b/>
          <w:sz w:val="24"/>
          <w:szCs w:val="24"/>
        </w:rPr>
        <w:t>____________________</w:t>
      </w:r>
      <w:r w:rsidR="003765B3">
        <w:rPr>
          <w:rFonts w:ascii="Times New Roman" w:hAnsi="Times New Roman" w:cs="Times New Roman"/>
          <w:sz w:val="24"/>
          <w:szCs w:val="24"/>
        </w:rPr>
        <w:t>_____________________________________________________</w:t>
      </w:r>
      <w:r w:rsidR="003765B3">
        <w:rPr>
          <w:rFonts w:ascii="Times New Roman" w:hAnsi="Times New Roman" w:cs="Times New Roman"/>
          <w:sz w:val="24"/>
          <w:szCs w:val="24"/>
        </w:rPr>
        <w:br/>
        <w:t>_____________________________________________________________________________</w:t>
      </w:r>
    </w:p>
    <w:p w:rsidR="00274500" w:rsidRDefault="00274500" w:rsidP="003765B3">
      <w:pPr>
        <w:rPr>
          <w:rFonts w:ascii="Times New Roman" w:hAnsi="Times New Roman" w:cs="Times New Roman"/>
          <w:sz w:val="24"/>
          <w:szCs w:val="24"/>
        </w:rPr>
      </w:pPr>
      <w:r w:rsidRPr="00BF2CAA">
        <w:rPr>
          <w:rFonts w:ascii="Times New Roman" w:hAnsi="Times New Roman" w:cs="Times New Roman"/>
          <w:b/>
          <w:sz w:val="24"/>
          <w:szCs w:val="24"/>
        </w:rPr>
        <w:t>NOTE WHERE PUBLIC CAN GET UPDATED FIRE INFO…INCIWEB, ETC</w:t>
      </w:r>
      <w:r>
        <w:rPr>
          <w:rFonts w:ascii="Times New Roman" w:hAnsi="Times New Roman" w:cs="Times New Roman"/>
          <w:sz w:val="24"/>
          <w:szCs w:val="24"/>
        </w:rPr>
        <w:t>.</w:t>
      </w:r>
    </w:p>
    <w:p w:rsidR="001770A4" w:rsidRDefault="001770A4" w:rsidP="003765B3">
      <w:pPr>
        <w:rPr>
          <w:rFonts w:ascii="Times New Roman" w:hAnsi="Times New Roman" w:cs="Times New Roman"/>
          <w:sz w:val="24"/>
          <w:szCs w:val="24"/>
        </w:rPr>
      </w:pPr>
      <w:r>
        <w:rPr>
          <w:rFonts w:ascii="Times New Roman" w:hAnsi="Times New Roman" w:cs="Times New Roman"/>
          <w:sz w:val="24"/>
          <w:szCs w:val="24"/>
        </w:rPr>
        <w:t>Please report all wildfires immediately to the Rawlins Dispatch Center at 1-800-295-9953 or to emergency 911.</w:t>
      </w:r>
    </w:p>
    <w:p w:rsidR="00701F43" w:rsidRPr="00701F43" w:rsidRDefault="00701F43" w:rsidP="00701F43">
      <w:pPr>
        <w:widowControl w:val="0"/>
        <w:spacing w:after="0" w:line="240" w:lineRule="auto"/>
        <w:rPr>
          <w:rFonts w:ascii="Times New Roman" w:hAnsi="Times New Roman" w:cs="Times New Roman"/>
          <w:i/>
          <w:sz w:val="20"/>
          <w:szCs w:val="20"/>
        </w:rPr>
      </w:pPr>
      <w:r w:rsidRPr="00701F43">
        <w:rPr>
          <w:rFonts w:ascii="Arial" w:hAnsi="Arial" w:cs="Arial"/>
          <w:i/>
          <w:iCs/>
          <w:color w:val="222222"/>
          <w:sz w:val="19"/>
          <w:szCs w:val="19"/>
          <w:shd w:val="clear" w:color="auto" w:fill="FFFFFF"/>
        </w:rPr>
        <w:t>The BLM manages more than 245 million acres of public land, the most of any Federal agency. This land, known as the National System of Public Lands, is primarily located in 12 Western states, including Alaska. The BLM also administers 700 million acres of sub-surface mineral estate throughout the nation. The BLM's mission is to manage and conserve the public lands for the use and enjoyment of present and future generations under our mandate of multiple-use and sustained yield.  In Fiscal Year 2015, the BLM generated $4.1 billion in receipts from activities occurring on public lands. </w:t>
      </w:r>
    </w:p>
    <w:p w:rsidR="001770A4" w:rsidRPr="001770A4" w:rsidRDefault="001770A4" w:rsidP="001770A4">
      <w:pPr>
        <w:spacing w:after="0" w:line="240" w:lineRule="auto"/>
        <w:jc w:val="both"/>
        <w:rPr>
          <w:rFonts w:ascii="Times New Roman" w:eastAsiaTheme="minorEastAsia" w:hAnsi="Times New Roman" w:cs="Times New Roman"/>
          <w:sz w:val="20"/>
          <w:szCs w:val="20"/>
        </w:rPr>
      </w:pPr>
    </w:p>
    <w:p w:rsidR="001770A4" w:rsidRDefault="001770A4" w:rsidP="001770A4">
      <w:pPr>
        <w:spacing w:after="0" w:line="240" w:lineRule="auto"/>
        <w:jc w:val="center"/>
        <w:rPr>
          <w:rFonts w:ascii="Times New Roman" w:eastAsiaTheme="minorEastAsia" w:hAnsi="Times New Roman" w:cs="Times New Roman"/>
          <w:sz w:val="24"/>
          <w:szCs w:val="24"/>
        </w:rPr>
      </w:pPr>
      <w:r w:rsidRPr="001770A4">
        <w:rPr>
          <w:rFonts w:ascii="Times New Roman" w:eastAsiaTheme="minorEastAsia" w:hAnsi="Times New Roman" w:cs="Times New Roman"/>
          <w:sz w:val="24"/>
          <w:szCs w:val="24"/>
        </w:rPr>
        <w:lastRenderedPageBreak/>
        <w:t>--BLM--</w:t>
      </w:r>
    </w:p>
    <w:p w:rsidR="00BF2CAA" w:rsidRPr="001770A4" w:rsidRDefault="00BF2CAA" w:rsidP="001770A4">
      <w:pPr>
        <w:spacing w:after="0" w:line="240" w:lineRule="auto"/>
        <w:jc w:val="center"/>
        <w:rPr>
          <w:rFonts w:ascii="Times New Roman" w:eastAsiaTheme="minorEastAsia" w:hAnsi="Times New Roman" w:cs="Times New Roman"/>
          <w:sz w:val="24"/>
          <w:szCs w:val="24"/>
        </w:rPr>
      </w:pPr>
    </w:p>
    <w:p w:rsidR="001770A4" w:rsidRPr="00BF2CAA" w:rsidRDefault="00BF2CAA" w:rsidP="003765B3">
      <w:pPr>
        <w:rPr>
          <w:rFonts w:ascii="Times New Roman" w:hAnsi="Times New Roman" w:cs="Times New Roman"/>
          <w:b/>
          <w:sz w:val="24"/>
          <w:szCs w:val="24"/>
        </w:rPr>
      </w:pPr>
      <w:r w:rsidRPr="00BF2CAA">
        <w:rPr>
          <w:rFonts w:ascii="Times New Roman" w:hAnsi="Times New Roman" w:cs="Times New Roman"/>
          <w:b/>
          <w:sz w:val="24"/>
          <w:szCs w:val="24"/>
        </w:rPr>
        <w:t>NOTE: Add jpeg photo(s) of fire with press release</w:t>
      </w:r>
      <w:r w:rsidR="00EE31BE">
        <w:rPr>
          <w:rFonts w:ascii="Times New Roman" w:hAnsi="Times New Roman" w:cs="Times New Roman"/>
          <w:b/>
          <w:sz w:val="24"/>
          <w:szCs w:val="24"/>
        </w:rPr>
        <w:t xml:space="preserve"> if available</w:t>
      </w:r>
      <w:r w:rsidRPr="00BF2CAA">
        <w:rPr>
          <w:rFonts w:ascii="Times New Roman" w:hAnsi="Times New Roman" w:cs="Times New Roman"/>
          <w:b/>
          <w:sz w:val="24"/>
          <w:szCs w:val="24"/>
        </w:rPr>
        <w:t>.</w:t>
      </w:r>
    </w:p>
    <w:sectPr w:rsidR="001770A4" w:rsidRPr="00BF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B3"/>
    <w:rsid w:val="000C6C6B"/>
    <w:rsid w:val="000F0422"/>
    <w:rsid w:val="001770A4"/>
    <w:rsid w:val="00274500"/>
    <w:rsid w:val="003765B3"/>
    <w:rsid w:val="00701F43"/>
    <w:rsid w:val="0096037B"/>
    <w:rsid w:val="00BF2CAA"/>
    <w:rsid w:val="00CF4F7B"/>
    <w:rsid w:val="00E46655"/>
    <w:rsid w:val="00EE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CCCD2-D883-4CF4-B377-BE429657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Anthony G</dc:creator>
  <cp:lastModifiedBy>Simpson, Rachel C</cp:lastModifiedBy>
  <cp:revision>2</cp:revision>
  <dcterms:created xsi:type="dcterms:W3CDTF">2018-04-02T21:39:00Z</dcterms:created>
  <dcterms:modified xsi:type="dcterms:W3CDTF">2018-04-02T21:39:00Z</dcterms:modified>
</cp:coreProperties>
</file>